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F9DFA7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05F9DFA8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AD089C" w14:paraId="05F9DFA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F9DFA9" w14:textId="08E6AE86" w:rsidR="009A1A51" w:rsidRPr="00AD089C" w:rsidRDefault="00753C7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871E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86202C" w:rsidRPr="0086202C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васпитача</w:t>
            </w:r>
          </w:p>
        </w:tc>
      </w:tr>
      <w:tr w:rsidR="009A1A51" w:rsidRPr="00AD089C" w14:paraId="05F9DFA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F9DFAB" w14:textId="77777777" w:rsidR="009A1A51" w:rsidRPr="00AD089C" w:rsidRDefault="009A1A51" w:rsidP="00BA5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="00BA5B2D" w:rsidRPr="00AD089C">
              <w:rPr>
                <w:rFonts w:ascii="Times New Roman" w:hAnsi="Times New Roman"/>
                <w:bCs/>
                <w:sz w:val="20"/>
                <w:szCs w:val="20"/>
              </w:rPr>
              <w:t>Портфолио</w:t>
            </w:r>
            <w:proofErr w:type="spellEnd"/>
            <w:r w:rsidR="00BA5B2D" w:rsidRPr="00AD089C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="00BA5B2D" w:rsidRPr="00AD089C">
              <w:rPr>
                <w:rFonts w:ascii="Times New Roman" w:hAnsi="Times New Roman"/>
                <w:bCs/>
                <w:sz w:val="20"/>
                <w:szCs w:val="20"/>
              </w:rPr>
              <w:t>предшколској</w:t>
            </w:r>
            <w:proofErr w:type="spellEnd"/>
            <w:r w:rsidR="00BA5B2D" w:rsidRPr="00AD089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A5B2D" w:rsidRPr="00AD089C">
              <w:rPr>
                <w:rFonts w:ascii="Times New Roman" w:hAnsi="Times New Roman"/>
                <w:bCs/>
                <w:sz w:val="20"/>
                <w:szCs w:val="20"/>
              </w:rPr>
              <w:t>установи</w:t>
            </w:r>
            <w:proofErr w:type="spellEnd"/>
          </w:p>
        </w:tc>
      </w:tr>
      <w:tr w:rsidR="009A1A51" w:rsidRPr="00AD089C" w14:paraId="05F9DFA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F9DFAD" w14:textId="4BBBD2D6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AD089C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AD089C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53C79"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A6502" w:rsidRPr="00AD089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Богавац</w:t>
            </w:r>
            <w:proofErr w:type="spellEnd"/>
            <w:r w:rsidR="004A6502" w:rsidRPr="00AD089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Драгана</w:t>
            </w:r>
            <w:r w:rsidR="000552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0552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Зукорлић</w:t>
            </w:r>
            <w:proofErr w:type="spellEnd"/>
            <w:r w:rsidR="000552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Мирсада</w:t>
            </w:r>
            <w:bookmarkStart w:id="0" w:name="_GoBack"/>
            <w:bookmarkEnd w:id="0"/>
          </w:p>
        </w:tc>
      </w:tr>
      <w:tr w:rsidR="009A1A51" w:rsidRPr="00AD089C" w14:paraId="05F9DFB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F9DFAF" w14:textId="75FCC6C2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753C79" w:rsidRPr="00AD089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AD089C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</w:t>
            </w:r>
            <w:proofErr w:type="spellStart"/>
            <w:r w:rsidR="00BA5B2D" w:rsidRPr="00AD089C">
              <w:rPr>
                <w:rFonts w:ascii="Times New Roman" w:hAnsi="Times New Roman"/>
                <w:bCs/>
                <w:sz w:val="20"/>
                <w:szCs w:val="20"/>
              </w:rPr>
              <w:t>зборни</w:t>
            </w:r>
            <w:proofErr w:type="spellEnd"/>
          </w:p>
        </w:tc>
      </w:tr>
      <w:tr w:rsidR="009A1A51" w:rsidRPr="00AD089C" w14:paraId="05F9DFB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F9DFB1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53C79" w:rsidRPr="00AD089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BA5B2D" w:rsidRPr="00AD089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AD089C" w14:paraId="05F9DFB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F9DFB3" w14:textId="1F8C59F0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663FC"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AD089C" w14:paraId="05F9DFB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F9DFB5" w14:textId="77777777" w:rsidR="009A1A51" w:rsidRPr="00AD089C" w:rsidRDefault="009A1A51" w:rsidP="00AD089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05F9DFB6" w14:textId="77777777" w:rsidR="009A1A51" w:rsidRPr="00AD089C" w:rsidRDefault="00BA5B2D" w:rsidP="00AD089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Циљ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предмета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студентима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омогући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потпуније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стицање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знања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педагошкој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документацији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предшколској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установи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посебно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портфолију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студенти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оспособе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вођењу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портфолија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предшколској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установи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AD089C" w14:paraId="05F9DFB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F9DFB8" w14:textId="77777777" w:rsidR="009A1A51" w:rsidRPr="00AD089C" w:rsidRDefault="009A1A51" w:rsidP="00AD089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5F9DFB9" w14:textId="77777777" w:rsidR="009A1A51" w:rsidRPr="00AD089C" w:rsidRDefault="00BA5B2D" w:rsidP="00AD089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Овладаност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теоријским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практичним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D089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знањима о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портфолиу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предшколској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установи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AD089C" w14:paraId="05F9DFC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F9DFBB" w14:textId="77777777" w:rsidR="009A1A51" w:rsidRPr="00AD089C" w:rsidRDefault="009A1A51" w:rsidP="00AD089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5F9DFBC" w14:textId="77777777" w:rsidR="009A1A51" w:rsidRPr="00AD089C" w:rsidRDefault="009A1A51" w:rsidP="00AD089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05F9DFC1" w14:textId="25EAD66B" w:rsidR="009A1A51" w:rsidRPr="00322AEC" w:rsidRDefault="00BA5B2D" w:rsidP="00322AEC">
            <w:pPr>
              <w:spacing w:before="10" w:after="1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Портфолио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професионални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развој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Аргументи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вођење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портфолија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Врсте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портфолија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Документација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портфолију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Системски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кораци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вођењу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портфолија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Препреке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вођењу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портфолија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Учешће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породице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вођењу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sz w:val="20"/>
                <w:szCs w:val="20"/>
              </w:rPr>
              <w:t>портфолија</w:t>
            </w:r>
            <w:proofErr w:type="spellEnd"/>
            <w:r w:rsidRPr="00AD089C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9A1A51" w:rsidRPr="00AD089C" w14:paraId="05F9DFC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F9DFC3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5F9DFC4" w14:textId="77777777" w:rsidR="00266426" w:rsidRPr="00AD089C" w:rsidRDefault="00266426" w:rsidP="0026642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1. </w:t>
            </w:r>
            <w:proofErr w:type="spellStart"/>
            <w:r w:rsidRPr="00AD089C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Leibzig</w:t>
            </w:r>
            <w:proofErr w:type="spellEnd"/>
            <w:r w:rsidRPr="00AD089C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AD089C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J.</w:t>
            </w:r>
            <w:proofErr w:type="gramStart"/>
            <w:r w:rsidRPr="00AD089C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,Leach</w:t>
            </w:r>
            <w:proofErr w:type="spellEnd"/>
            <w:proofErr w:type="gramEnd"/>
            <w:r w:rsidRPr="00AD089C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, J. (2001). </w:t>
            </w:r>
            <w:proofErr w:type="spellStart"/>
            <w:r w:rsidRPr="00AD089C">
              <w:rPr>
                <w:rFonts w:ascii="Times New Roman" w:hAnsi="Times New Roman"/>
                <w:i/>
                <w:color w:val="323232"/>
                <w:sz w:val="20"/>
                <w:szCs w:val="20"/>
                <w:shd w:val="clear" w:color="auto" w:fill="FFFFFF"/>
              </w:rPr>
              <w:t>Praćenje</w:t>
            </w:r>
            <w:proofErr w:type="spellEnd"/>
            <w:r w:rsidRPr="00AD089C">
              <w:rPr>
                <w:rFonts w:ascii="Times New Roman" w:hAnsi="Times New Roman"/>
                <w:i/>
                <w:color w:val="32323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i/>
                <w:color w:val="323232"/>
                <w:sz w:val="20"/>
                <w:szCs w:val="20"/>
                <w:shd w:val="clear" w:color="auto" w:fill="FFFFFF"/>
              </w:rPr>
              <w:t>i</w:t>
            </w:r>
            <w:proofErr w:type="spellEnd"/>
            <w:r w:rsidRPr="00AD089C">
              <w:rPr>
                <w:rFonts w:ascii="Times New Roman" w:hAnsi="Times New Roman"/>
                <w:i/>
                <w:color w:val="32323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i/>
                <w:color w:val="323232"/>
                <w:sz w:val="20"/>
                <w:szCs w:val="20"/>
                <w:shd w:val="clear" w:color="auto" w:fill="FFFFFF"/>
              </w:rPr>
              <w:t>posmatranje</w:t>
            </w:r>
            <w:proofErr w:type="spellEnd"/>
            <w:r w:rsidRPr="00AD089C">
              <w:rPr>
                <w:rFonts w:ascii="Times New Roman" w:hAnsi="Times New Roman"/>
                <w:i/>
                <w:color w:val="32323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D089C">
              <w:rPr>
                <w:rFonts w:ascii="Times New Roman" w:hAnsi="Times New Roman"/>
                <w:i/>
                <w:color w:val="323232"/>
                <w:sz w:val="20"/>
                <w:szCs w:val="20"/>
                <w:shd w:val="clear" w:color="auto" w:fill="FFFFFF"/>
              </w:rPr>
              <w:t>dece</w:t>
            </w:r>
            <w:proofErr w:type="spellEnd"/>
            <w:r w:rsidRPr="00AD089C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. Beograd: CIP</w:t>
            </w:r>
          </w:p>
          <w:p w14:paraId="05F9DFC5" w14:textId="77777777" w:rsidR="00E10FD8" w:rsidRPr="00AD089C" w:rsidRDefault="00266426" w:rsidP="00E10FD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</w:pPr>
            <w:r w:rsidRPr="00AD089C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2</w:t>
            </w:r>
            <w:r w:rsidR="00E10FD8" w:rsidRPr="00AD089C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.</w:t>
            </w:r>
            <w:r w:rsidR="00CD0B84" w:rsidRPr="00AD089C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 </w:t>
            </w:r>
            <w:r w:rsidR="000568C8" w:rsidRPr="00AD089C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Cathy Grace, Elizabeth F. Shores (2005). </w:t>
            </w:r>
            <w:r w:rsidR="000568C8" w:rsidRPr="00AD089C">
              <w:rPr>
                <w:rFonts w:ascii="Times New Roman" w:hAnsi="Times New Roman"/>
                <w:i/>
                <w:color w:val="323232"/>
                <w:sz w:val="20"/>
                <w:szCs w:val="20"/>
                <w:shd w:val="clear" w:color="auto" w:fill="FFFFFF"/>
              </w:rPr>
              <w:t>Das Portfolio-</w:t>
            </w:r>
            <w:proofErr w:type="spellStart"/>
            <w:r w:rsidR="000568C8" w:rsidRPr="00AD089C">
              <w:rPr>
                <w:rFonts w:ascii="Times New Roman" w:hAnsi="Times New Roman"/>
                <w:i/>
                <w:color w:val="323232"/>
                <w:sz w:val="20"/>
                <w:szCs w:val="20"/>
                <w:shd w:val="clear" w:color="auto" w:fill="FFFFFF"/>
              </w:rPr>
              <w:t>Buch</w:t>
            </w:r>
            <w:proofErr w:type="spellEnd"/>
            <w:r w:rsidR="000568C8" w:rsidRPr="00AD089C">
              <w:rPr>
                <w:rFonts w:ascii="Times New Roman" w:hAnsi="Times New Roman"/>
                <w:i/>
                <w:color w:val="323232"/>
                <w:sz w:val="20"/>
                <w:szCs w:val="20"/>
                <w:shd w:val="clear" w:color="auto" w:fill="FFFFFF"/>
              </w:rPr>
              <w:t xml:space="preserve"> Fur Kindergarten und </w:t>
            </w:r>
            <w:proofErr w:type="spellStart"/>
            <w:r w:rsidR="000568C8" w:rsidRPr="00AD089C">
              <w:rPr>
                <w:rFonts w:ascii="Times New Roman" w:hAnsi="Times New Roman"/>
                <w:i/>
                <w:color w:val="323232"/>
                <w:sz w:val="20"/>
                <w:szCs w:val="20"/>
                <w:shd w:val="clear" w:color="auto" w:fill="FFFFFF"/>
              </w:rPr>
              <w:t>Grundschule</w:t>
            </w:r>
            <w:r w:rsidRPr="00AD089C">
              <w:rPr>
                <w:rFonts w:ascii="Times New Roman" w:hAnsi="Times New Roman"/>
                <w:i/>
                <w:color w:val="323232"/>
                <w:sz w:val="20"/>
                <w:szCs w:val="20"/>
                <w:shd w:val="clear" w:color="auto" w:fill="FFFFFF"/>
              </w:rPr>
              <w:t>.</w:t>
            </w:r>
            <w:r w:rsidRPr="00AD089C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Verlag</w:t>
            </w:r>
            <w:proofErr w:type="spellEnd"/>
            <w:r w:rsidRPr="00AD089C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 an der Ruhr, 38-116</w:t>
            </w:r>
          </w:p>
          <w:p w14:paraId="05F9DFC8" w14:textId="4FB18699" w:rsidR="009A1A51" w:rsidRPr="00AD089C" w:rsidRDefault="00E10FD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AD089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Станојловић, Борислав (2008). </w:t>
            </w:r>
            <w:r w:rsidRPr="00AD089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Основи педагошке дијагностике. </w:t>
            </w:r>
            <w:r w:rsidRPr="00AD089C">
              <w:rPr>
                <w:rFonts w:ascii="Times New Roman" w:hAnsi="Times New Roman"/>
                <w:sz w:val="20"/>
                <w:szCs w:val="20"/>
                <w:lang w:val="sr-Cyrl-CS"/>
              </w:rPr>
              <w:t>Београд: Просветни преглед, 14-75, 161-231.</w:t>
            </w:r>
          </w:p>
        </w:tc>
      </w:tr>
      <w:tr w:rsidR="009A1A51" w:rsidRPr="00AD089C" w14:paraId="05F9DFC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5F9DFCA" w14:textId="06498278" w:rsidR="009A1A51" w:rsidRPr="00AD089C" w:rsidRDefault="00E663F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AD089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05F9DFCB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BA5B2D" w:rsidRPr="00AD089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A5B2D" w:rsidRPr="00AD089C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05F9DFCC" w14:textId="66631CF5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663FC" w:rsidRPr="00AD089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663FC" w:rsidRPr="00AD089C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AD089C" w14:paraId="05F9DFD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F9DFCE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05F9DFD4" w14:textId="035ADBDE" w:rsidR="009A1A51" w:rsidRPr="00AD089C" w:rsidRDefault="008E000E" w:rsidP="00E663FC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Предавање, дискусија, тимски рад, реализација истраживачких задатака</w:t>
            </w:r>
          </w:p>
        </w:tc>
      </w:tr>
      <w:tr w:rsidR="009A1A51" w:rsidRPr="00AD089C" w14:paraId="05F9DFD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F9DFD6" w14:textId="0801F94B" w:rsidR="009A1A51" w:rsidRPr="00AD089C" w:rsidRDefault="00E663F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AD089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AD089C" w:rsidRPr="00AD089C" w14:paraId="05F9DFDD" w14:textId="77777777" w:rsidTr="005424C8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DFD8" w14:textId="4468DA95" w:rsidR="00AD089C" w:rsidRPr="00AD089C" w:rsidRDefault="00AD089C" w:rsidP="00AD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DFDA" w14:textId="05964E83" w:rsidR="00AD089C" w:rsidRPr="00AD089C" w:rsidRDefault="00AD089C" w:rsidP="00AD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DFDB" w14:textId="51B19E11" w:rsidR="00AD089C" w:rsidRPr="00AD089C" w:rsidRDefault="00AD089C" w:rsidP="00AD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DFDC" w14:textId="63516B30" w:rsidR="00AD089C" w:rsidRPr="00AD089C" w:rsidRDefault="00AD089C" w:rsidP="00AD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AD089C" w14:paraId="05F9DFE2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5F9DFDE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05F9DFDF" w14:textId="77777777" w:rsidR="009A1A51" w:rsidRPr="00AD089C" w:rsidRDefault="00BA5B2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5F9DFE0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5F9DFE1" w14:textId="77777777" w:rsidR="009A1A51" w:rsidRPr="00AD089C" w:rsidRDefault="00BA5B2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25</w:t>
            </w:r>
          </w:p>
        </w:tc>
      </w:tr>
      <w:tr w:rsidR="009A1A51" w:rsidRPr="00AD089C" w14:paraId="05F9DFE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5F9DFE3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5F9DFE4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5F9DFE5" w14:textId="633B9C3D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E663FC" w:rsidRPr="00AD089C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AD089C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5F9DFE6" w14:textId="77777777" w:rsidR="009A1A51" w:rsidRPr="00AD089C" w:rsidRDefault="00BA5B2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25</w:t>
            </w:r>
          </w:p>
        </w:tc>
      </w:tr>
      <w:tr w:rsidR="009A1A51" w:rsidRPr="00AD089C" w14:paraId="05F9DFE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5F9DFE8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5F9DFE9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5F9DFEA" w14:textId="5E7FADCE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5F9DFEB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AD089C" w14:paraId="05F9DFF1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5F9DFED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05F9DFEE" w14:textId="77777777" w:rsidR="009A1A51" w:rsidRPr="00AD089C" w:rsidRDefault="00BA5B2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D089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5F9DFEF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5F9DFF0" w14:textId="77777777" w:rsidR="009A1A51" w:rsidRPr="00AD089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5F9DFF7" w14:textId="77777777" w:rsidR="002E6724" w:rsidRDefault="002E6724"/>
    <w:sectPr w:rsidR="002E6724" w:rsidSect="00483C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2F1A64"/>
    <w:multiLevelType w:val="hybridMultilevel"/>
    <w:tmpl w:val="1AF44150"/>
    <w:lvl w:ilvl="0" w:tplc="5A0623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3232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52BF"/>
    <w:rsid w:val="000568C8"/>
    <w:rsid w:val="000C0FE7"/>
    <w:rsid w:val="00266426"/>
    <w:rsid w:val="002A4E0D"/>
    <w:rsid w:val="002E6724"/>
    <w:rsid w:val="00322AEC"/>
    <w:rsid w:val="00483CBC"/>
    <w:rsid w:val="004A6502"/>
    <w:rsid w:val="0067289D"/>
    <w:rsid w:val="006E28E9"/>
    <w:rsid w:val="00753C79"/>
    <w:rsid w:val="007678B8"/>
    <w:rsid w:val="008425F8"/>
    <w:rsid w:val="0086202C"/>
    <w:rsid w:val="008C3C40"/>
    <w:rsid w:val="008E000E"/>
    <w:rsid w:val="009A1A51"/>
    <w:rsid w:val="00A871E6"/>
    <w:rsid w:val="00AD089C"/>
    <w:rsid w:val="00B42F37"/>
    <w:rsid w:val="00BA5B2D"/>
    <w:rsid w:val="00BF20B8"/>
    <w:rsid w:val="00CD0B84"/>
    <w:rsid w:val="00D923FF"/>
    <w:rsid w:val="00E10FD8"/>
    <w:rsid w:val="00E663FC"/>
    <w:rsid w:val="00F31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9DFA7"/>
  <w15:docId w15:val="{807E35C1-8A89-4F85-8702-D93BADA26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753C79"/>
    <w:pPr>
      <w:keepNext/>
      <w:outlineLvl w:val="2"/>
    </w:pPr>
    <w:rPr>
      <w:rFonts w:ascii="Times New Roman" w:eastAsia="Times New Roman" w:hAnsi="Times New Roma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53C79"/>
    <w:rPr>
      <w:rFonts w:ascii="Times New Roman" w:eastAsia="Times New Roman" w:hAnsi="Times New Roman" w:cs="Times New Roman"/>
      <w:b/>
      <w:sz w:val="26"/>
      <w:szCs w:val="20"/>
    </w:rPr>
  </w:style>
  <w:style w:type="paragraph" w:styleId="ListParagraph">
    <w:name w:val="List Paragraph"/>
    <w:basedOn w:val="Normal"/>
    <w:uiPriority w:val="34"/>
    <w:qFormat/>
    <w:rsid w:val="00E10F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2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Akreditacija</cp:lastModifiedBy>
  <cp:revision>20</cp:revision>
  <dcterms:created xsi:type="dcterms:W3CDTF">2020-05-27T18:24:00Z</dcterms:created>
  <dcterms:modified xsi:type="dcterms:W3CDTF">2022-01-19T09:46:00Z</dcterms:modified>
</cp:coreProperties>
</file>